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267114" w:rsidRPr="003B0605" w:rsidRDefault="00462742" w:rsidP="00267114">
      <w:pPr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 w:rsidRPr="0092743A">
        <w:rPr>
          <w:rFonts w:ascii="Arial" w:hAnsi="Arial" w:cs="Arial"/>
          <w:sz w:val="32"/>
          <w:szCs w:val="32"/>
        </w:rPr>
        <w:t>II/</w:t>
      </w:r>
      <w:r w:rsidR="002A466E">
        <w:rPr>
          <w:rFonts w:ascii="Arial" w:hAnsi="Arial" w:cs="Arial"/>
          <w:sz w:val="32"/>
          <w:szCs w:val="32"/>
        </w:rPr>
        <w:t xml:space="preserve">400 Křiž. I/38 – Zvěrkovice – hr. </w:t>
      </w:r>
      <w:proofErr w:type="gramStart"/>
      <w:r w:rsidR="002A466E">
        <w:rPr>
          <w:rFonts w:ascii="Arial" w:hAnsi="Arial" w:cs="Arial"/>
          <w:sz w:val="32"/>
          <w:szCs w:val="32"/>
        </w:rPr>
        <w:t>kraje</w:t>
      </w:r>
      <w:proofErr w:type="gramEnd"/>
      <w:r w:rsidR="00267114" w:rsidRPr="003B0605">
        <w:rPr>
          <w:rFonts w:ascii="Arial" w:hAnsi="Arial" w:cs="Arial"/>
          <w:sz w:val="32"/>
          <w:szCs w:val="32"/>
          <w:highlight w:val="yellow"/>
        </w:rPr>
        <w:t xml:space="preserve"> </w:t>
      </w:r>
    </w:p>
    <w:p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FD6119" w:rsidRDefault="005D514A" w:rsidP="00FD6119">
      <w:pPr>
        <w:numPr>
          <w:ilvl w:val="0"/>
          <w:numId w:val="12"/>
        </w:num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FD6119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FD6119" w:rsidRPr="000E2CDD">
        <w:rPr>
          <w:rFonts w:ascii="Arial" w:hAnsi="Arial" w:cs="Arial"/>
          <w:bCs/>
        </w:rPr>
        <w:t xml:space="preserve">Dopravní stavby </w:t>
      </w:r>
      <w:r w:rsidR="00FD6119" w:rsidRPr="000E2CDD">
        <w:rPr>
          <w:rFonts w:ascii="Arial" w:hAnsi="Arial" w:cs="Arial"/>
          <w:b w:val="0"/>
          <w:bCs/>
        </w:rPr>
        <w:t>(v případě autorizovaného technika nebo stavitele specializace nekolejová</w:t>
      </w:r>
      <w:r w:rsidR="00FD6119" w:rsidRPr="00863100">
        <w:rPr>
          <w:rFonts w:ascii="Arial" w:hAnsi="Arial" w:cs="Arial"/>
          <w:b w:val="0"/>
          <w:bCs/>
        </w:rPr>
        <w:t xml:space="preserve"> </w:t>
      </w:r>
      <w:r w:rsidR="00FD6119">
        <w:rPr>
          <w:rFonts w:ascii="Arial" w:hAnsi="Arial" w:cs="Arial"/>
          <w:b w:val="0"/>
          <w:bCs/>
        </w:rPr>
        <w:t>doprava)</w:t>
      </w:r>
    </w:p>
    <w:p w:rsidR="00060CFC" w:rsidRPr="00FD6119" w:rsidRDefault="00060CFC" w:rsidP="00147AB6">
      <w:pPr>
        <w:numPr>
          <w:ilvl w:val="0"/>
          <w:numId w:val="12"/>
        </w:num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FD6119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FD6119">
        <w:rPr>
          <w:rFonts w:ascii="Arial" w:hAnsi="Arial" w:cs="Arial"/>
          <w:bCs/>
        </w:rPr>
        <w:t>osoby odpovědné za vedení provádění stavby</w:t>
      </w:r>
      <w:r w:rsidRPr="00FD6119">
        <w:rPr>
          <w:rFonts w:ascii="Arial" w:hAnsi="Arial" w:cs="Arial"/>
          <w:b w:val="0"/>
          <w:bCs/>
        </w:rPr>
        <w:t xml:space="preserve"> dle zákona č. </w:t>
      </w:r>
      <w:r w:rsidR="005D514A" w:rsidRPr="00FD6119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060CFC" w:rsidRPr="00C02C6C" w:rsidRDefault="00C02C6C" w:rsidP="00462742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bookmarkStart w:id="0" w:name="_Ref468875948"/>
      <w:r w:rsidRPr="009476AB">
        <w:rPr>
          <w:rFonts w:ascii="Arial" w:hAnsi="Arial" w:cs="Arial"/>
          <w:sz w:val="20"/>
        </w:rPr>
        <w:t xml:space="preserve">nejméně </w:t>
      </w:r>
      <w:r w:rsidR="008424C7">
        <w:rPr>
          <w:rFonts w:ascii="Arial" w:hAnsi="Arial" w:cs="Arial"/>
          <w:sz w:val="20"/>
        </w:rPr>
        <w:t>3</w:t>
      </w:r>
      <w:r w:rsidRPr="009476AB">
        <w:rPr>
          <w:rFonts w:ascii="Arial" w:hAnsi="Arial" w:cs="Arial"/>
          <w:b/>
          <w:sz w:val="20"/>
        </w:rPr>
        <w:t xml:space="preserve"> (</w:t>
      </w:r>
      <w:r w:rsidR="008424C7">
        <w:rPr>
          <w:rFonts w:ascii="Arial" w:hAnsi="Arial" w:cs="Arial"/>
          <w:b/>
          <w:sz w:val="20"/>
        </w:rPr>
        <w:t>tři</w:t>
      </w:r>
      <w:bookmarkStart w:id="1" w:name="_GoBack"/>
      <w:bookmarkEnd w:id="1"/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="00FD6119" w:rsidRPr="00D27EDC">
        <w:rPr>
          <w:rFonts w:ascii="Arial" w:hAnsi="Arial" w:cs="Arial"/>
          <w:b/>
          <w:sz w:val="20"/>
        </w:rPr>
        <w:t xml:space="preserve">výstavba, </w:t>
      </w:r>
      <w:r w:rsidR="00FD6119">
        <w:rPr>
          <w:rFonts w:ascii="Arial" w:hAnsi="Arial" w:cs="Arial"/>
          <w:b/>
          <w:sz w:val="20"/>
        </w:rPr>
        <w:t>rekonstrukce nebo oprava silnice I. -</w:t>
      </w:r>
      <w:r w:rsidR="00FD6119" w:rsidRPr="00D27EDC">
        <w:rPr>
          <w:rFonts w:ascii="Arial" w:hAnsi="Arial" w:cs="Arial"/>
          <w:b/>
          <w:sz w:val="20"/>
        </w:rPr>
        <w:t xml:space="preserve"> I</w:t>
      </w:r>
      <w:r w:rsidR="00FD6119">
        <w:rPr>
          <w:rFonts w:ascii="Arial" w:hAnsi="Arial" w:cs="Arial"/>
          <w:b/>
          <w:sz w:val="20"/>
        </w:rPr>
        <w:t>II. třídy nebo místní komunikace</w:t>
      </w:r>
      <w:r w:rsidRPr="009476AB">
        <w:rPr>
          <w:rFonts w:ascii="Arial" w:hAnsi="Arial" w:cs="Arial"/>
          <w:sz w:val="20"/>
        </w:rPr>
        <w:t xml:space="preserve">, přičemž finanční objem </w:t>
      </w:r>
      <w:r w:rsidRPr="009476AB">
        <w:rPr>
          <w:rFonts w:ascii="Arial" w:hAnsi="Arial" w:cs="Arial"/>
          <w:sz w:val="20"/>
        </w:rPr>
        <w:lastRenderedPageBreak/>
        <w:t xml:space="preserve">stavebních prací činil </w:t>
      </w:r>
      <w:r w:rsidRPr="009476AB">
        <w:rPr>
          <w:rFonts w:ascii="Arial" w:hAnsi="Arial" w:cs="Arial"/>
          <w:b/>
          <w:sz w:val="20"/>
        </w:rPr>
        <w:t xml:space="preserve">nejméně </w:t>
      </w:r>
      <w:r w:rsidR="006A724B">
        <w:rPr>
          <w:rFonts w:ascii="Arial" w:hAnsi="Arial" w:cs="Arial"/>
          <w:b/>
          <w:sz w:val="20"/>
        </w:rPr>
        <w:t>8</w:t>
      </w:r>
      <w:r w:rsidRPr="007B6E3C">
        <w:rPr>
          <w:rFonts w:ascii="Arial" w:hAnsi="Arial" w:cs="Arial"/>
          <w:b/>
          <w:sz w:val="20"/>
        </w:rPr>
        <w:t>.000.000,00</w:t>
      </w:r>
      <w:r w:rsidRPr="009476AB">
        <w:rPr>
          <w:rFonts w:ascii="Arial" w:hAnsi="Arial" w:cs="Arial"/>
          <w:b/>
          <w:sz w:val="20"/>
        </w:rPr>
        <w:t> Kč bez DPH</w:t>
      </w:r>
      <w:r w:rsidRPr="009476AB">
        <w:rPr>
          <w:rFonts w:ascii="Arial" w:hAnsi="Arial" w:cs="Arial"/>
          <w:sz w:val="20"/>
        </w:rPr>
        <w:t xml:space="preserve"> u každé z těchto stavebních prací</w:t>
      </w:r>
      <w:bookmarkEnd w:id="0"/>
      <w:r>
        <w:rPr>
          <w:rFonts w:ascii="Arial" w:hAnsi="Arial" w:cs="Arial"/>
          <w:sz w:val="20"/>
        </w:rPr>
        <w:t>,</w:t>
      </w:r>
    </w:p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="00120E86">
        <w:rPr>
          <w:rFonts w:ascii="Arial" w:hAnsi="Arial" w:cs="Arial"/>
          <w:b w:val="0"/>
        </w:rPr>
        <w:t>,</w:t>
      </w:r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8424C7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8424C7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20E86"/>
    <w:rsid w:val="001330B0"/>
    <w:rsid w:val="001A4FDD"/>
    <w:rsid w:val="001B6786"/>
    <w:rsid w:val="00267114"/>
    <w:rsid w:val="00273835"/>
    <w:rsid w:val="002A466E"/>
    <w:rsid w:val="003518AC"/>
    <w:rsid w:val="00374A5D"/>
    <w:rsid w:val="003B0605"/>
    <w:rsid w:val="00462742"/>
    <w:rsid w:val="004926CB"/>
    <w:rsid w:val="004B1433"/>
    <w:rsid w:val="005D514A"/>
    <w:rsid w:val="005F0ADA"/>
    <w:rsid w:val="0067743B"/>
    <w:rsid w:val="006A724B"/>
    <w:rsid w:val="006E7825"/>
    <w:rsid w:val="007327C3"/>
    <w:rsid w:val="008424C7"/>
    <w:rsid w:val="00913AC1"/>
    <w:rsid w:val="009C7E31"/>
    <w:rsid w:val="009D1110"/>
    <w:rsid w:val="009D3866"/>
    <w:rsid w:val="00A14A9B"/>
    <w:rsid w:val="00B376CB"/>
    <w:rsid w:val="00C02C6C"/>
    <w:rsid w:val="00D27EDC"/>
    <w:rsid w:val="00DF023E"/>
    <w:rsid w:val="00FD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F1B6C5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1053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22</cp:revision>
  <dcterms:created xsi:type="dcterms:W3CDTF">2022-01-20T14:17:00Z</dcterms:created>
  <dcterms:modified xsi:type="dcterms:W3CDTF">2025-07-03T07:58:00Z</dcterms:modified>
</cp:coreProperties>
</file>